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ITINERARIO CROCIERA                                            </w:t>
      </w:r>
      <w:r>
        <w:rPr>
          <w:b/>
          <w:color w:val="000000"/>
          <w:sz w:val="24"/>
          <w:szCs w:val="24"/>
        </w:rPr>
        <w:t>MSC GRANDIOSA    PALERMO</w:t>
      </w:r>
    </w:p>
    <w:p w:rsidR="00722BAE" w:rsidRDefault="00722B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28APRILE/5MAGGIO</w:t>
      </w:r>
    </w:p>
    <w:p w:rsidR="00722BAE" w:rsidRDefault="00722B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33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2668905" cy="17602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76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33"/>
          <w:sz w:val="24"/>
          <w:szCs w:val="24"/>
        </w:rPr>
        <w:t xml:space="preserve">        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2952115" cy="1818005"/>
            <wp:effectExtent l="0" t="0" r="0" b="0"/>
            <wp:docPr id="3" name="image3.png" descr="ship-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hip-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818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33"/>
          <w:sz w:val="18"/>
          <w:szCs w:val="18"/>
        </w:rPr>
      </w:pPr>
      <w:r>
        <w:rPr>
          <w:rFonts w:ascii="Helvetica Neue" w:eastAsia="Helvetica Neue" w:hAnsi="Helvetica Neue" w:cs="Helvetica Neue"/>
          <w:color w:val="000033"/>
          <w:sz w:val="18"/>
          <w:szCs w:val="18"/>
        </w:rPr>
        <w:t>Le informazioni riportate potrebbero subire delle modifiche in base all'effettiva disponibilità di ormeggio in banchina.</w:t>
      </w:r>
    </w:p>
    <w:p w:rsidR="00722BAE" w:rsidRDefault="00722B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33"/>
          <w:sz w:val="18"/>
          <w:szCs w:val="18"/>
        </w:rPr>
      </w:pPr>
    </w:p>
    <w:p w:rsidR="00722BAE" w:rsidRDefault="00722B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33"/>
          <w:sz w:val="18"/>
          <w:szCs w:val="18"/>
        </w:rPr>
      </w:pPr>
    </w:p>
    <w:tbl>
      <w:tblPr>
        <w:tblStyle w:val="a"/>
        <w:tblW w:w="106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4"/>
        <w:gridCol w:w="4772"/>
        <w:gridCol w:w="1842"/>
        <w:gridCol w:w="2462"/>
        <w:gridCol w:w="50"/>
      </w:tblGrid>
      <w:tr w:rsidR="00722BAE">
        <w:trPr>
          <w:tblHeader/>
        </w:trPr>
        <w:tc>
          <w:tcPr>
            <w:tcW w:w="1505" w:type="dxa"/>
            <w:tcBorders>
              <w:top w:val="nil"/>
              <w:bottom w:val="single" w:sz="12" w:space="0" w:color="000033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Giorno</w:t>
            </w:r>
          </w:p>
        </w:tc>
        <w:tc>
          <w:tcPr>
            <w:tcW w:w="4774" w:type="dxa"/>
            <w:tcBorders>
              <w:top w:val="nil"/>
              <w:bottom w:val="single" w:sz="12" w:space="0" w:color="000033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proofErr w:type="gramStart"/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porto</w:t>
            </w:r>
            <w:proofErr w:type="gramEnd"/>
          </w:p>
        </w:tc>
        <w:tc>
          <w:tcPr>
            <w:tcW w:w="1843" w:type="dxa"/>
            <w:tcBorders>
              <w:top w:val="nil"/>
              <w:bottom w:val="single" w:sz="12" w:space="0" w:color="000033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Arrivo</w:t>
            </w:r>
          </w:p>
        </w:tc>
        <w:tc>
          <w:tcPr>
            <w:tcW w:w="2463" w:type="dxa"/>
            <w:tcBorders>
              <w:top w:val="nil"/>
              <w:bottom w:val="single" w:sz="12" w:space="0" w:color="000033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Partenza</w:t>
            </w:r>
          </w:p>
        </w:tc>
        <w:tc>
          <w:tcPr>
            <w:tcW w:w="45" w:type="dxa"/>
            <w:tcBorders>
              <w:top w:val="nil"/>
              <w:bottom w:val="single" w:sz="12" w:space="0" w:color="000033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 xml:space="preserve"> </w:t>
            </w:r>
          </w:p>
        </w:tc>
      </w:tr>
      <w:tr w:rsidR="00722BAE">
        <w:tc>
          <w:tcPr>
            <w:tcW w:w="1505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>Ven</w:t>
            </w:r>
            <w:proofErr w:type="spellEnd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 xml:space="preserve"> 28apr</w:t>
            </w:r>
          </w:p>
        </w:tc>
        <w:tc>
          <w:tcPr>
            <w:tcW w:w="4774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Palermo (Monreale), Italia</w:t>
            </w:r>
          </w:p>
        </w:tc>
        <w:tc>
          <w:tcPr>
            <w:tcW w:w="1843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-</w:t>
            </w:r>
          </w:p>
        </w:tc>
        <w:tc>
          <w:tcPr>
            <w:tcW w:w="2508" w:type="dxa"/>
            <w:gridSpan w:val="2"/>
            <w:tcBorders>
              <w:top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18:00</w:t>
            </w:r>
          </w:p>
        </w:tc>
      </w:tr>
      <w:tr w:rsidR="00722BAE">
        <w:tc>
          <w:tcPr>
            <w:tcW w:w="1505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>Sab</w:t>
            </w:r>
            <w:proofErr w:type="spellEnd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 xml:space="preserve"> 29apr</w:t>
            </w:r>
          </w:p>
        </w:tc>
        <w:tc>
          <w:tcPr>
            <w:tcW w:w="4774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Napoli (Pompei</w:t>
            </w:r>
            <w:proofErr w:type="gramStart"/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),Italia</w:t>
            </w:r>
            <w:proofErr w:type="gramEnd"/>
          </w:p>
        </w:tc>
        <w:tc>
          <w:tcPr>
            <w:tcW w:w="1843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07:00</w:t>
            </w:r>
          </w:p>
        </w:tc>
        <w:tc>
          <w:tcPr>
            <w:tcW w:w="2508" w:type="dxa"/>
            <w:gridSpan w:val="2"/>
            <w:tcBorders>
              <w:top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13:00</w:t>
            </w:r>
          </w:p>
        </w:tc>
      </w:tr>
      <w:tr w:rsidR="00722BAE">
        <w:tc>
          <w:tcPr>
            <w:tcW w:w="1505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>Dom</w:t>
            </w:r>
            <w:proofErr w:type="spellEnd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 xml:space="preserve"> 30apr</w:t>
            </w:r>
          </w:p>
        </w:tc>
        <w:tc>
          <w:tcPr>
            <w:tcW w:w="4774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Genova (Portofino), Italia</w:t>
            </w:r>
          </w:p>
        </w:tc>
        <w:tc>
          <w:tcPr>
            <w:tcW w:w="1843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09:30</w:t>
            </w:r>
          </w:p>
        </w:tc>
        <w:tc>
          <w:tcPr>
            <w:tcW w:w="2508" w:type="dxa"/>
            <w:gridSpan w:val="2"/>
            <w:tcBorders>
              <w:top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18:00</w:t>
            </w:r>
          </w:p>
        </w:tc>
      </w:tr>
      <w:tr w:rsidR="00722BAE">
        <w:tc>
          <w:tcPr>
            <w:tcW w:w="1505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>Lun</w:t>
            </w:r>
            <w:proofErr w:type="spellEnd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 xml:space="preserve"> 01mag</w:t>
            </w:r>
          </w:p>
        </w:tc>
        <w:tc>
          <w:tcPr>
            <w:tcW w:w="4774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Marsiglia (Provenza), Francia</w:t>
            </w:r>
          </w:p>
        </w:tc>
        <w:tc>
          <w:tcPr>
            <w:tcW w:w="1843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08:00</w:t>
            </w:r>
          </w:p>
        </w:tc>
        <w:tc>
          <w:tcPr>
            <w:tcW w:w="2508" w:type="dxa"/>
            <w:gridSpan w:val="2"/>
            <w:tcBorders>
              <w:top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18:00</w:t>
            </w:r>
          </w:p>
        </w:tc>
      </w:tr>
      <w:tr w:rsidR="00722BAE">
        <w:tc>
          <w:tcPr>
            <w:tcW w:w="1505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>Mar 02mag</w:t>
            </w:r>
          </w:p>
        </w:tc>
        <w:tc>
          <w:tcPr>
            <w:tcW w:w="4774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Barcellona, Spagna</w:t>
            </w:r>
          </w:p>
        </w:tc>
        <w:tc>
          <w:tcPr>
            <w:tcW w:w="1843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08:00</w:t>
            </w:r>
          </w:p>
        </w:tc>
        <w:tc>
          <w:tcPr>
            <w:tcW w:w="2508" w:type="dxa"/>
            <w:gridSpan w:val="2"/>
            <w:tcBorders>
              <w:top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18:00</w:t>
            </w:r>
          </w:p>
        </w:tc>
      </w:tr>
      <w:tr w:rsidR="00722BAE">
        <w:tc>
          <w:tcPr>
            <w:tcW w:w="1505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>Mer</w:t>
            </w:r>
            <w:proofErr w:type="spellEnd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 xml:space="preserve"> 03mag</w:t>
            </w:r>
          </w:p>
        </w:tc>
        <w:tc>
          <w:tcPr>
            <w:tcW w:w="4774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Navigazione</w:t>
            </w:r>
          </w:p>
        </w:tc>
        <w:tc>
          <w:tcPr>
            <w:tcW w:w="1843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-</w:t>
            </w:r>
          </w:p>
        </w:tc>
        <w:tc>
          <w:tcPr>
            <w:tcW w:w="2508" w:type="dxa"/>
            <w:gridSpan w:val="2"/>
            <w:tcBorders>
              <w:top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-</w:t>
            </w:r>
          </w:p>
        </w:tc>
      </w:tr>
      <w:tr w:rsidR="00722BAE">
        <w:tc>
          <w:tcPr>
            <w:tcW w:w="1505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>Gio</w:t>
            </w:r>
            <w:proofErr w:type="spellEnd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 xml:space="preserve"> 04mag</w:t>
            </w:r>
          </w:p>
        </w:tc>
        <w:tc>
          <w:tcPr>
            <w:tcW w:w="4774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Goulette</w:t>
            </w:r>
            <w:proofErr w:type="spellEnd"/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, Tunisia</w:t>
            </w:r>
          </w:p>
        </w:tc>
        <w:tc>
          <w:tcPr>
            <w:tcW w:w="1843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08:00</w:t>
            </w:r>
          </w:p>
        </w:tc>
        <w:tc>
          <w:tcPr>
            <w:tcW w:w="2508" w:type="dxa"/>
            <w:gridSpan w:val="2"/>
            <w:tcBorders>
              <w:top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18:00</w:t>
            </w:r>
          </w:p>
        </w:tc>
      </w:tr>
      <w:tr w:rsidR="00722BAE">
        <w:tc>
          <w:tcPr>
            <w:tcW w:w="1505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>Ven</w:t>
            </w:r>
            <w:proofErr w:type="spellEnd"/>
            <w:r>
              <w:rPr>
                <w:rFonts w:ascii="Open Sans" w:eastAsia="Open Sans" w:hAnsi="Open Sans" w:cs="Open Sans"/>
                <w:b/>
                <w:color w:val="000333"/>
                <w:sz w:val="22"/>
                <w:szCs w:val="22"/>
              </w:rPr>
              <w:t xml:space="preserve"> 05mag</w:t>
            </w:r>
          </w:p>
        </w:tc>
        <w:tc>
          <w:tcPr>
            <w:tcW w:w="4774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Palermo (Monreale), Italia</w:t>
            </w:r>
          </w:p>
        </w:tc>
        <w:tc>
          <w:tcPr>
            <w:tcW w:w="1843" w:type="dxa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08:00</w:t>
            </w:r>
          </w:p>
        </w:tc>
        <w:tc>
          <w:tcPr>
            <w:tcW w:w="2508" w:type="dxa"/>
            <w:gridSpan w:val="2"/>
            <w:tcBorders>
              <w:top w:val="single" w:sz="6" w:space="0" w:color="DEE2E6"/>
            </w:tcBorders>
            <w:shd w:val="clear" w:color="auto" w:fill="FFFFFF"/>
          </w:tcPr>
          <w:p w:rsidR="00722BAE" w:rsidRDefault="00A3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333"/>
                <w:sz w:val="22"/>
                <w:szCs w:val="22"/>
              </w:rPr>
              <w:t>-</w:t>
            </w:r>
          </w:p>
        </w:tc>
      </w:tr>
    </w:tbl>
    <w:p w:rsidR="00722BAE" w:rsidRDefault="00722B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33"/>
          <w:sz w:val="24"/>
          <w:szCs w:val="24"/>
        </w:rPr>
      </w:pPr>
      <w:r>
        <w:rPr>
          <w:rFonts w:ascii="Tahoma" w:eastAsia="Tahoma" w:hAnsi="Tahoma" w:cs="Tahoma"/>
          <w:b/>
          <w:color w:val="000033"/>
          <w:sz w:val="24"/>
          <w:szCs w:val="24"/>
        </w:rPr>
        <w:t>28 aprile: Piazza Duomo ore 06.00 trasferimento al porto di Palermo.</w:t>
      </w: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33"/>
          <w:sz w:val="24"/>
          <w:szCs w:val="24"/>
        </w:rPr>
      </w:pPr>
      <w:r>
        <w:rPr>
          <w:rFonts w:ascii="Tahoma" w:eastAsia="Tahoma" w:hAnsi="Tahoma" w:cs="Tahoma"/>
          <w:b/>
          <w:color w:val="000033"/>
          <w:sz w:val="24"/>
          <w:szCs w:val="24"/>
        </w:rPr>
        <w:t xml:space="preserve">30 aprile: Ore 12.00 visita Acquario. </w:t>
      </w: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33"/>
          <w:sz w:val="24"/>
          <w:szCs w:val="24"/>
        </w:rPr>
      </w:pPr>
      <w:r>
        <w:rPr>
          <w:rFonts w:ascii="Tahoma" w:eastAsia="Tahoma" w:hAnsi="Tahoma" w:cs="Tahoma"/>
          <w:b/>
          <w:color w:val="000033"/>
          <w:sz w:val="24"/>
          <w:szCs w:val="24"/>
        </w:rPr>
        <w:t xml:space="preserve">04 maggio: ore 09.00 visita in pullman con guida di Tunisi e Sidi </w:t>
      </w:r>
      <w:proofErr w:type="spellStart"/>
      <w:r>
        <w:rPr>
          <w:rFonts w:ascii="Tahoma" w:eastAsia="Tahoma" w:hAnsi="Tahoma" w:cs="Tahoma"/>
          <w:b/>
          <w:color w:val="000033"/>
          <w:sz w:val="24"/>
          <w:szCs w:val="24"/>
        </w:rPr>
        <w:t>Bou</w:t>
      </w:r>
      <w:proofErr w:type="spellEnd"/>
      <w:r>
        <w:rPr>
          <w:rFonts w:ascii="Tahoma" w:eastAsia="Tahoma" w:hAnsi="Tahoma" w:cs="Tahoma"/>
          <w:b/>
          <w:color w:val="000033"/>
          <w:sz w:val="24"/>
          <w:szCs w:val="24"/>
        </w:rPr>
        <w:t xml:space="preserve"> Said.</w:t>
      </w: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33"/>
          <w:sz w:val="24"/>
          <w:szCs w:val="24"/>
        </w:rPr>
      </w:pPr>
      <w:r>
        <w:rPr>
          <w:rFonts w:ascii="Tahoma" w:eastAsia="Tahoma" w:hAnsi="Tahoma" w:cs="Tahoma"/>
          <w:b/>
          <w:color w:val="000033"/>
          <w:sz w:val="24"/>
          <w:szCs w:val="24"/>
        </w:rPr>
        <w:t xml:space="preserve">05 </w:t>
      </w:r>
      <w:proofErr w:type="gramStart"/>
      <w:r>
        <w:rPr>
          <w:rFonts w:ascii="Tahoma" w:eastAsia="Tahoma" w:hAnsi="Tahoma" w:cs="Tahoma"/>
          <w:b/>
          <w:color w:val="000033"/>
          <w:sz w:val="24"/>
          <w:szCs w:val="24"/>
        </w:rPr>
        <w:t>maggio:  sbarco</w:t>
      </w:r>
      <w:proofErr w:type="gramEnd"/>
      <w:r>
        <w:rPr>
          <w:rFonts w:ascii="Tahoma" w:eastAsia="Tahoma" w:hAnsi="Tahoma" w:cs="Tahoma"/>
          <w:b/>
          <w:color w:val="000033"/>
          <w:sz w:val="24"/>
          <w:szCs w:val="24"/>
        </w:rPr>
        <w:t xml:space="preserve"> ore 09.00 e trasferimento in pullman a Messina.</w:t>
      </w:r>
    </w:p>
    <w:p w:rsidR="00722BAE" w:rsidRDefault="00722BA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33"/>
          <w:sz w:val="24"/>
          <w:szCs w:val="24"/>
        </w:rPr>
      </w:pPr>
    </w:p>
    <w:p w:rsidR="00722BAE" w:rsidRDefault="00722B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FRANCHIGIA BAGAGLIO</w:t>
      </w: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u w:val="single"/>
        </w:rPr>
        <w:t xml:space="preserve">Un solo bagaglio da 20 kg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a persona + 1 borsa piccola o zainetto (cm 40/20/25)</w:t>
      </w: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Non saranno imbarcati sul pullman bagagli supplementari.    </w:t>
      </w:r>
    </w:p>
    <w:p w:rsidR="00722BAE" w:rsidRDefault="00A337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33"/>
          <w:sz w:val="22"/>
          <w:szCs w:val="22"/>
        </w:rPr>
      </w:pPr>
      <w:r>
        <w:rPr>
          <w:rFonts w:ascii="Tahoma" w:eastAsia="Tahoma" w:hAnsi="Tahoma" w:cs="Tahoma"/>
          <w:b/>
          <w:color w:val="000033"/>
          <w:sz w:val="22"/>
          <w:szCs w:val="22"/>
        </w:rPr>
        <w:t xml:space="preserve"> </w:t>
      </w:r>
    </w:p>
    <w:p w:rsidR="00722BAE" w:rsidRDefault="00A337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MSC non consente l’imbarco di articoli elettrici (piastra per capelli, rasoi elettrici)</w:t>
      </w:r>
    </w:p>
    <w:p w:rsidR="00722BAE" w:rsidRDefault="00722BA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33"/>
          <w:sz w:val="24"/>
          <w:szCs w:val="24"/>
        </w:rPr>
      </w:pPr>
    </w:p>
    <w:p w:rsidR="00722BAE" w:rsidRDefault="00A337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33"/>
          <w:sz w:val="24"/>
          <w:szCs w:val="24"/>
        </w:rPr>
        <w:t>Documento carta identità per l’espatrio in corso di validità e senza timbro di rinnovo o passaporto</w:t>
      </w:r>
      <w:r>
        <w:rPr>
          <w:b/>
          <w:color w:val="000000"/>
          <w:sz w:val="24"/>
          <w:szCs w:val="24"/>
        </w:rPr>
        <w:t xml:space="preserve"> </w:t>
      </w:r>
    </w:p>
    <w:sectPr w:rsidR="00722BAE">
      <w:headerReference w:type="default" r:id="rId8"/>
      <w:footerReference w:type="default" r:id="rId9"/>
      <w:pgSz w:w="11906" w:h="16838"/>
      <w:pgMar w:top="2597" w:right="851" w:bottom="737" w:left="1021" w:header="567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E7" w:rsidRDefault="00A337B2">
      <w:r>
        <w:separator/>
      </w:r>
    </w:p>
  </w:endnote>
  <w:endnote w:type="continuationSeparator" w:id="0">
    <w:p w:rsidR="00884CE7" w:rsidRDefault="00A3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AE" w:rsidRDefault="00722BA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521AF"/>
        <w:sz w:val="18"/>
        <w:szCs w:val="18"/>
      </w:rPr>
    </w:pPr>
  </w:p>
  <w:tbl>
    <w:tblPr>
      <w:tblStyle w:val="a1"/>
      <w:tblW w:w="11093" w:type="dxa"/>
      <w:tblInd w:w="-606" w:type="dxa"/>
      <w:tblLayout w:type="fixed"/>
      <w:tblLook w:val="0000" w:firstRow="0" w:lastRow="0" w:firstColumn="0" w:lastColumn="0" w:noHBand="0" w:noVBand="0"/>
    </w:tblPr>
    <w:tblGrid>
      <w:gridCol w:w="1879"/>
      <w:gridCol w:w="7302"/>
      <w:gridCol w:w="1912"/>
    </w:tblGrid>
    <w:tr w:rsidR="00722BAE">
      <w:trPr>
        <w:trHeight w:val="549"/>
      </w:trPr>
      <w:tc>
        <w:tcPr>
          <w:tcW w:w="1879" w:type="dxa"/>
          <w:vAlign w:val="center"/>
        </w:tcPr>
        <w:p w:rsidR="00722BAE" w:rsidRDefault="00722B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1556"/>
              <w:tab w:val="right" w:pos="3112"/>
            </w:tabs>
            <w:jc w:val="center"/>
            <w:rPr>
              <w:rFonts w:ascii="Arial" w:eastAsia="Arial" w:hAnsi="Arial" w:cs="Arial"/>
              <w:color w:val="0521AF"/>
              <w:sz w:val="18"/>
              <w:szCs w:val="18"/>
            </w:rPr>
          </w:pPr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b/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042035" cy="621665"/>
                <wp:effectExtent l="0" t="0" r="0" 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35" cy="621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22BAE" w:rsidRDefault="00722B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7302" w:type="dxa"/>
        </w:tcPr>
        <w:p w:rsidR="00722BAE" w:rsidRDefault="00722B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521AF"/>
              <w:sz w:val="18"/>
              <w:szCs w:val="18"/>
            </w:rPr>
          </w:pPr>
        </w:p>
        <w:p w:rsidR="00722BAE" w:rsidRDefault="00722B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521AF"/>
              <w:sz w:val="17"/>
              <w:szCs w:val="17"/>
            </w:rPr>
          </w:pPr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521AF"/>
              <w:sz w:val="17"/>
              <w:szCs w:val="17"/>
            </w:rPr>
          </w:pPr>
          <w:r>
            <w:rPr>
              <w:rFonts w:ascii="Arial" w:eastAsia="Arial" w:hAnsi="Arial" w:cs="Arial"/>
              <w:b/>
              <w:i/>
              <w:color w:val="0521AF"/>
              <w:sz w:val="17"/>
              <w:szCs w:val="17"/>
            </w:rPr>
            <w:t xml:space="preserve">www.iniziativaviaggi.it      -      </w:t>
          </w:r>
          <w:r>
            <w:rPr>
              <w:rFonts w:ascii="Arial" w:eastAsia="Arial" w:hAnsi="Arial" w:cs="Arial"/>
              <w:b/>
              <w:color w:val="0521AF"/>
              <w:sz w:val="17"/>
              <w:szCs w:val="17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color w:val="0521AF"/>
              <w:sz w:val="17"/>
              <w:szCs w:val="17"/>
            </w:rPr>
            <w:t>email</w:t>
          </w:r>
          <w:r>
            <w:rPr>
              <w:rFonts w:ascii="Arial" w:eastAsia="Arial" w:hAnsi="Arial" w:cs="Arial"/>
              <w:color w:val="0521AF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i/>
              <w:color w:val="0521AF"/>
              <w:sz w:val="17"/>
              <w:szCs w:val="17"/>
            </w:rPr>
            <w:t>:</w:t>
          </w:r>
          <w:proofErr w:type="gramEnd"/>
          <w:r>
            <w:rPr>
              <w:rFonts w:ascii="Arial" w:eastAsia="Arial" w:hAnsi="Arial" w:cs="Arial"/>
              <w:i/>
              <w:color w:val="0521AF"/>
              <w:sz w:val="17"/>
              <w:szCs w:val="17"/>
            </w:rPr>
            <w:t xml:space="preserve">  info@iniziativaviaggi.it</w:t>
          </w:r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521AF"/>
              <w:sz w:val="17"/>
              <w:szCs w:val="17"/>
            </w:rPr>
          </w:pPr>
          <w:proofErr w:type="gramStart"/>
          <w:r>
            <w:rPr>
              <w:rFonts w:ascii="Arial" w:eastAsia="Arial" w:hAnsi="Arial" w:cs="Arial"/>
              <w:b/>
              <w:color w:val="0521AF"/>
              <w:sz w:val="17"/>
              <w:szCs w:val="17"/>
            </w:rPr>
            <w:t>booking</w:t>
          </w:r>
          <w:r>
            <w:rPr>
              <w:rFonts w:ascii="Arial" w:eastAsia="Arial" w:hAnsi="Arial" w:cs="Arial"/>
              <w:i/>
              <w:color w:val="0521AF"/>
              <w:sz w:val="17"/>
              <w:szCs w:val="17"/>
            </w:rPr>
            <w:t xml:space="preserve"> :</w:t>
          </w:r>
          <w:proofErr w:type="gramEnd"/>
          <w:r>
            <w:rPr>
              <w:rFonts w:ascii="Arial" w:eastAsia="Arial" w:hAnsi="Arial" w:cs="Arial"/>
              <w:i/>
              <w:color w:val="0521AF"/>
              <w:sz w:val="17"/>
              <w:szCs w:val="17"/>
            </w:rPr>
            <w:t xml:space="preserve">  rosalba@iniziativaviaggi.it  -  simona@iniziativaviaggi.it  -marco@iniziativaviaggi.it</w:t>
          </w:r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521AF"/>
              <w:sz w:val="18"/>
              <w:szCs w:val="18"/>
            </w:rPr>
          </w:pPr>
          <w:proofErr w:type="gramStart"/>
          <w:r>
            <w:rPr>
              <w:rFonts w:ascii="Arial" w:eastAsia="Arial" w:hAnsi="Arial" w:cs="Arial"/>
              <w:b/>
              <w:color w:val="0521AF"/>
              <w:sz w:val="17"/>
              <w:szCs w:val="17"/>
            </w:rPr>
            <w:t>amministrazione</w:t>
          </w:r>
          <w:proofErr w:type="gramEnd"/>
          <w:r>
            <w:rPr>
              <w:rFonts w:ascii="Arial" w:eastAsia="Arial" w:hAnsi="Arial" w:cs="Arial"/>
              <w:color w:val="0521AF"/>
              <w:sz w:val="17"/>
              <w:szCs w:val="17"/>
            </w:rPr>
            <w:t>: alessandra@iniziativaviaggi.it</w:t>
          </w:r>
          <w:r>
            <w:rPr>
              <w:rFonts w:ascii="Arial" w:eastAsia="Arial" w:hAnsi="Arial" w:cs="Arial"/>
              <w:i/>
              <w:color w:val="0521AF"/>
              <w:sz w:val="17"/>
              <w:szCs w:val="17"/>
            </w:rPr>
            <w:t xml:space="preserve">    </w:t>
          </w:r>
          <w:r>
            <w:rPr>
              <w:rFonts w:ascii="Arial" w:eastAsia="Arial" w:hAnsi="Arial" w:cs="Arial"/>
              <w:b/>
              <w:i/>
              <w:color w:val="0521AF"/>
              <w:sz w:val="17"/>
              <w:szCs w:val="17"/>
            </w:rPr>
            <w:t xml:space="preserve">posta certificata: </w:t>
          </w:r>
          <w:r>
            <w:rPr>
              <w:rFonts w:ascii="Arial" w:eastAsia="Arial" w:hAnsi="Arial" w:cs="Arial"/>
              <w:i/>
              <w:color w:val="0521AF"/>
              <w:sz w:val="17"/>
              <w:szCs w:val="17"/>
            </w:rPr>
            <w:t>i</w:t>
          </w:r>
          <w:r>
            <w:rPr>
              <w:rFonts w:ascii="Arial" w:eastAsia="Arial" w:hAnsi="Arial" w:cs="Arial"/>
              <w:b/>
              <w:i/>
              <w:color w:val="0521AF"/>
              <w:sz w:val="17"/>
              <w:szCs w:val="17"/>
            </w:rPr>
            <w:t>niziativaviaggi@pec.it</w:t>
          </w:r>
        </w:p>
        <w:p w:rsidR="00722BAE" w:rsidRDefault="00722B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521AF"/>
              <w:sz w:val="18"/>
              <w:szCs w:val="18"/>
            </w:rPr>
          </w:pPr>
        </w:p>
      </w:tc>
      <w:tc>
        <w:tcPr>
          <w:tcW w:w="1912" w:type="dxa"/>
          <w:vAlign w:val="center"/>
        </w:tcPr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noProof/>
              <w:color w:val="0521AF"/>
              <w:sz w:val="18"/>
              <w:szCs w:val="18"/>
            </w:rPr>
            <w:drawing>
              <wp:inline distT="0" distB="0" distL="114300" distR="114300">
                <wp:extent cx="1042670" cy="608330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670" cy="608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22BAE" w:rsidRDefault="00722BA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E7" w:rsidRDefault="00A337B2">
      <w:r>
        <w:separator/>
      </w:r>
    </w:p>
  </w:footnote>
  <w:footnote w:type="continuationSeparator" w:id="0">
    <w:p w:rsidR="00884CE7" w:rsidRDefault="00A3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AE" w:rsidRDefault="00722B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9961" w:type="dxa"/>
      <w:tblInd w:w="0" w:type="dxa"/>
      <w:tblLayout w:type="fixed"/>
      <w:tblLook w:val="0000" w:firstRow="0" w:lastRow="0" w:firstColumn="0" w:lastColumn="0" w:noHBand="0" w:noVBand="0"/>
    </w:tblPr>
    <w:tblGrid>
      <w:gridCol w:w="6011"/>
      <w:gridCol w:w="3950"/>
    </w:tblGrid>
    <w:tr w:rsidR="00722BAE">
      <w:tc>
        <w:tcPr>
          <w:tcW w:w="6011" w:type="dxa"/>
        </w:tcPr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521AF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3691890" cy="91313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890" cy="913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</w:tcPr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521AF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521AF"/>
            </w:rPr>
            <w:t>INIZIATIVA VIAGGI</w:t>
          </w:r>
          <w:r>
            <w:rPr>
              <w:rFonts w:ascii="Arial" w:eastAsia="Arial" w:hAnsi="Arial" w:cs="Arial"/>
              <w:color w:val="0521AF"/>
              <w:sz w:val="18"/>
              <w:szCs w:val="18"/>
            </w:rPr>
            <w:t xml:space="preserve"> </w:t>
          </w:r>
          <w:proofErr w:type="gramStart"/>
          <w:r>
            <w:rPr>
              <w:rFonts w:ascii="Arial" w:eastAsia="Arial" w:hAnsi="Arial" w:cs="Arial"/>
              <w:b/>
              <w:color w:val="0521AF"/>
              <w:sz w:val="18"/>
              <w:szCs w:val="18"/>
            </w:rPr>
            <w:t>sas</w:t>
          </w:r>
          <w:r>
            <w:rPr>
              <w:rFonts w:ascii="Arial" w:eastAsia="Arial" w:hAnsi="Arial" w:cs="Arial"/>
              <w:color w:val="0521AF"/>
              <w:sz w:val="18"/>
              <w:szCs w:val="18"/>
            </w:rPr>
            <w:t xml:space="preserve">  di</w:t>
          </w:r>
          <w:proofErr w:type="gramEnd"/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521AF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521AF"/>
              <w:sz w:val="16"/>
              <w:szCs w:val="16"/>
            </w:rPr>
            <w:t>DI MARCO LAURO ROSALIA ED ALESSANDRA e C</w:t>
          </w:r>
          <w:r>
            <w:rPr>
              <w:rFonts w:ascii="Arial" w:eastAsia="Arial" w:hAnsi="Arial" w:cs="Arial"/>
              <w:b/>
              <w:color w:val="0521AF"/>
              <w:sz w:val="18"/>
              <w:szCs w:val="18"/>
            </w:rPr>
            <w:t>.</w:t>
          </w:r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521AF"/>
              <w:sz w:val="18"/>
              <w:szCs w:val="18"/>
            </w:rPr>
          </w:pPr>
          <w:r>
            <w:rPr>
              <w:rFonts w:ascii="Arial" w:eastAsia="Arial" w:hAnsi="Arial" w:cs="Arial"/>
              <w:color w:val="0521AF"/>
              <w:sz w:val="18"/>
              <w:szCs w:val="18"/>
            </w:rPr>
            <w:t xml:space="preserve">Via E. Martines, 5 – 98122 Messina - </w:t>
          </w:r>
          <w:proofErr w:type="spellStart"/>
          <w:r>
            <w:rPr>
              <w:rFonts w:ascii="Arial" w:eastAsia="Arial" w:hAnsi="Arial" w:cs="Arial"/>
              <w:color w:val="0521AF"/>
              <w:sz w:val="18"/>
              <w:szCs w:val="18"/>
            </w:rPr>
            <w:t>Italy</w:t>
          </w:r>
          <w:proofErr w:type="spellEnd"/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521AF"/>
              <w:sz w:val="18"/>
              <w:szCs w:val="18"/>
            </w:rPr>
          </w:pPr>
          <w:proofErr w:type="spellStart"/>
          <w:proofErr w:type="gramStart"/>
          <w:r>
            <w:rPr>
              <w:rFonts w:ascii="Arial" w:eastAsia="Arial" w:hAnsi="Arial" w:cs="Arial"/>
              <w:color w:val="0521AF"/>
              <w:sz w:val="18"/>
              <w:szCs w:val="18"/>
            </w:rPr>
            <w:t>Tel</w:t>
          </w:r>
          <w:proofErr w:type="spellEnd"/>
          <w:r>
            <w:rPr>
              <w:rFonts w:ascii="Arial" w:eastAsia="Arial" w:hAnsi="Arial" w:cs="Arial"/>
              <w:color w:val="0521AF"/>
              <w:sz w:val="18"/>
              <w:szCs w:val="18"/>
            </w:rPr>
            <w:t xml:space="preserve"> .</w:t>
          </w:r>
          <w:proofErr w:type="gramEnd"/>
          <w:r>
            <w:rPr>
              <w:rFonts w:ascii="Arial" w:eastAsia="Arial" w:hAnsi="Arial" w:cs="Arial"/>
              <w:color w:val="0521AF"/>
              <w:sz w:val="18"/>
              <w:szCs w:val="18"/>
            </w:rPr>
            <w:t xml:space="preserve"> +</w:t>
          </w:r>
          <w:proofErr w:type="gramStart"/>
          <w:r>
            <w:rPr>
              <w:rFonts w:ascii="Arial" w:eastAsia="Arial" w:hAnsi="Arial" w:cs="Arial"/>
              <w:color w:val="0521AF"/>
              <w:sz w:val="18"/>
              <w:szCs w:val="18"/>
            </w:rPr>
            <w:t>3909052496  –</w:t>
          </w:r>
          <w:proofErr w:type="gramEnd"/>
          <w:r>
            <w:rPr>
              <w:rFonts w:ascii="Arial" w:eastAsia="Arial" w:hAnsi="Arial" w:cs="Arial"/>
              <w:color w:val="0521AF"/>
              <w:sz w:val="18"/>
              <w:szCs w:val="18"/>
            </w:rPr>
            <w:t xml:space="preserve">  Fax. +3909052497</w:t>
          </w:r>
        </w:p>
        <w:p w:rsidR="00722BAE" w:rsidRDefault="00722BA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521AF"/>
              <w:sz w:val="18"/>
              <w:szCs w:val="18"/>
            </w:rPr>
          </w:pPr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521AF"/>
              <w:sz w:val="18"/>
              <w:szCs w:val="18"/>
            </w:rPr>
          </w:pPr>
          <w:r>
            <w:rPr>
              <w:rFonts w:ascii="Arial" w:eastAsia="Arial" w:hAnsi="Arial" w:cs="Arial"/>
              <w:color w:val="0521AF"/>
              <w:sz w:val="18"/>
              <w:szCs w:val="18"/>
            </w:rPr>
            <w:t>P.I. &amp; C.F.:  01299270833  - C.C.I.A.A.  115080</w:t>
          </w:r>
        </w:p>
        <w:p w:rsidR="00722BAE" w:rsidRDefault="00A337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521AF"/>
              <w:sz w:val="18"/>
              <w:szCs w:val="18"/>
            </w:rPr>
            <w:t>ISCR.TRIB. ME n° 4830</w:t>
          </w:r>
        </w:p>
      </w:tc>
    </w:tr>
  </w:tbl>
  <w:p w:rsidR="00722BAE" w:rsidRDefault="00722BA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AE"/>
    <w:rsid w:val="006C5BC4"/>
    <w:rsid w:val="00722BAE"/>
    <w:rsid w:val="00884CE7"/>
    <w:rsid w:val="00A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A21C7-A0DF-4406-BBFD-47863E5F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Utente-PC</cp:lastModifiedBy>
  <cp:revision>4</cp:revision>
  <dcterms:created xsi:type="dcterms:W3CDTF">2023-04-21T06:34:00Z</dcterms:created>
  <dcterms:modified xsi:type="dcterms:W3CDTF">2023-04-21T06:37:00Z</dcterms:modified>
</cp:coreProperties>
</file>