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0232C" w:rsidRPr="00A040C1" w:rsidRDefault="0055629F">
      <w:pPr>
        <w:rPr>
          <w:rFonts w:ascii="Times New Roman" w:hAnsi="Times New Roman" w:cs="Times New Roman"/>
          <w:b/>
          <w:sz w:val="20"/>
          <w:szCs w:val="20"/>
        </w:rPr>
      </w:pPr>
      <w:r w:rsidRPr="00A040C1">
        <w:rPr>
          <w:rFonts w:ascii="Times New Roman" w:hAnsi="Times New Roman" w:cs="Times New Roman"/>
          <w:b/>
          <w:sz w:val="20"/>
          <w:szCs w:val="20"/>
        </w:rPr>
        <w:t>QUADRO NORMATIVO DI RIFERIMENTO</w:t>
      </w:r>
    </w:p>
    <w:p w14:paraId="00000002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>● LEGGE n.170/2010, Nuove norme in materia di disturbi specifici di apprendimento in ambito scolastico</w:t>
      </w:r>
    </w:p>
    <w:p w14:paraId="00000003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040C1">
        <w:rPr>
          <w:rFonts w:ascii="Times New Roman" w:hAnsi="Times New Roman" w:cs="Times New Roman"/>
          <w:sz w:val="20"/>
          <w:szCs w:val="20"/>
        </w:rPr>
        <w:t>( che</w:t>
      </w:r>
      <w:proofErr w:type="gramEnd"/>
      <w:r w:rsidRPr="00A040C1">
        <w:rPr>
          <w:rFonts w:ascii="Times New Roman" w:hAnsi="Times New Roman" w:cs="Times New Roman"/>
          <w:sz w:val="20"/>
          <w:szCs w:val="20"/>
        </w:rPr>
        <w:t xml:space="preserve"> si consiglia di leggere con profonda attenzione)</w:t>
      </w:r>
    </w:p>
    <w:p w14:paraId="00000004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>● D.M. n. 5669 del 12 luglio 2011 e Linee Guida allegate dove vengono riportare le categorie dei BES certificati e non certificati (</w:t>
      </w:r>
      <w:r w:rsidRPr="00A040C1">
        <w:rPr>
          <w:rFonts w:ascii="Times New Roman" w:hAnsi="Times New Roman" w:cs="Times New Roman"/>
          <w:color w:val="1A2941"/>
          <w:sz w:val="20"/>
          <w:szCs w:val="20"/>
        </w:rPr>
        <w:t xml:space="preserve">difficoltà psichiche e </w:t>
      </w:r>
      <w:proofErr w:type="gramStart"/>
      <w:r w:rsidRPr="00A040C1">
        <w:rPr>
          <w:rFonts w:ascii="Times New Roman" w:hAnsi="Times New Roman" w:cs="Times New Roman"/>
          <w:color w:val="1A2941"/>
          <w:sz w:val="20"/>
          <w:szCs w:val="20"/>
        </w:rPr>
        <w:t>fisiche;  svantaggio</w:t>
      </w:r>
      <w:proofErr w:type="gramEnd"/>
      <w:r w:rsidRPr="00A040C1">
        <w:rPr>
          <w:rFonts w:ascii="Times New Roman" w:hAnsi="Times New Roman" w:cs="Times New Roman"/>
          <w:color w:val="1A2941"/>
          <w:sz w:val="20"/>
          <w:szCs w:val="20"/>
        </w:rPr>
        <w:t xml:space="preserve"> linguistico, socio-economico o culturale)</w:t>
      </w:r>
    </w:p>
    <w:p w14:paraId="00000005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 xml:space="preserve">● Regione Sicilia: DISEGNO DI LEGGE N. 96/A LEGGE APPROVATA IL 26 GIUGNO 2018 Interventi a sostegno dei soggetti con Disturbi Specifici di Apprendimento. Recepimento Accordo-Stato Regioni del 25 luglio 2012. Indicazioni per la diagnosi e la certificazione dei disturbi specifici dell'apprendimento. </w:t>
      </w:r>
    </w:p>
    <w:p w14:paraId="00000006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 xml:space="preserve">● </w:t>
      </w:r>
      <w:proofErr w:type="spellStart"/>
      <w:r w:rsidRPr="00A040C1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A040C1">
        <w:rPr>
          <w:rFonts w:ascii="Times New Roman" w:hAnsi="Times New Roman" w:cs="Times New Roman"/>
          <w:sz w:val="20"/>
          <w:szCs w:val="20"/>
        </w:rPr>
        <w:t xml:space="preserve"> 13 aprile 2017 n. 62 artt. 12 e seguenti</w:t>
      </w:r>
    </w:p>
    <w:p w14:paraId="00000007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 xml:space="preserve">● </w:t>
      </w:r>
      <w:proofErr w:type="spellStart"/>
      <w:r w:rsidRPr="00A040C1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A040C1">
        <w:rPr>
          <w:rFonts w:ascii="Times New Roman" w:hAnsi="Times New Roman" w:cs="Times New Roman"/>
          <w:sz w:val="20"/>
          <w:szCs w:val="20"/>
        </w:rPr>
        <w:t xml:space="preserve"> 13 aprile 2017 n. 66 art. 8</w:t>
      </w:r>
    </w:p>
    <w:p w14:paraId="00000008" w14:textId="77777777" w:rsidR="0030232C" w:rsidRPr="00A040C1" w:rsidRDefault="0055629F">
      <w:pPr>
        <w:rPr>
          <w:rFonts w:ascii="Times New Roman" w:hAnsi="Times New Roman" w:cs="Times New Roman"/>
          <w:b/>
          <w:sz w:val="20"/>
          <w:szCs w:val="20"/>
        </w:rPr>
      </w:pPr>
      <w:r w:rsidRPr="00A040C1">
        <w:rPr>
          <w:rFonts w:ascii="Times New Roman" w:hAnsi="Times New Roman" w:cs="Times New Roman"/>
          <w:b/>
          <w:sz w:val="20"/>
          <w:szCs w:val="20"/>
        </w:rPr>
        <w:t>DEFINIZIONI</w:t>
      </w:r>
    </w:p>
    <w:p w14:paraId="00000009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>I Disturbi Specifici dell’Apprendimento interessano alcune abilità dell’apprendimento scolastico, in un contesto di funzionamento intellettivo adeguato all’età e in assenza di patologie neurologiche e di deficit sensoriali. Essi sono di origine neurobiologica e sono modificabili, ma non risolvibili, attraverso interventi mirati. I D.S.A. si distinguono in:</w:t>
      </w:r>
    </w:p>
    <w:p w14:paraId="0000000A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>● dislessia: disturbo della lettura che si manifesta nella lentezza di lettura, nella difficoltà a leggere parole lunghe e particolari e, nelle lingue straniere, specialmente nelle produzioni delle prove scritte;</w:t>
      </w:r>
    </w:p>
    <w:p w14:paraId="0000000B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 xml:space="preserve">● </w:t>
      </w:r>
      <w:proofErr w:type="spellStart"/>
      <w:r w:rsidRPr="00A040C1">
        <w:rPr>
          <w:rFonts w:ascii="Times New Roman" w:hAnsi="Times New Roman" w:cs="Times New Roman"/>
          <w:sz w:val="20"/>
          <w:szCs w:val="20"/>
        </w:rPr>
        <w:t>discalculia</w:t>
      </w:r>
      <w:proofErr w:type="spellEnd"/>
      <w:r w:rsidRPr="00A040C1">
        <w:rPr>
          <w:rFonts w:ascii="Times New Roman" w:hAnsi="Times New Roman" w:cs="Times New Roman"/>
          <w:sz w:val="20"/>
          <w:szCs w:val="20"/>
        </w:rPr>
        <w:t xml:space="preserve">: difficoltà nella correttezza e nella rapidità di calcolo, difficoltà nell’utilizzo dei numeri positivi e negativi, difficoltà nella memorizzazione di formule e procedure particolari, difficoltà </w:t>
      </w:r>
      <w:proofErr w:type="spellStart"/>
      <w:r w:rsidRPr="00A040C1">
        <w:rPr>
          <w:rFonts w:ascii="Times New Roman" w:hAnsi="Times New Roman" w:cs="Times New Roman"/>
          <w:sz w:val="20"/>
          <w:szCs w:val="20"/>
        </w:rPr>
        <w:t>visuo</w:t>
      </w:r>
      <w:proofErr w:type="spellEnd"/>
      <w:r w:rsidRPr="00A040C1">
        <w:rPr>
          <w:rFonts w:ascii="Times New Roman" w:hAnsi="Times New Roman" w:cs="Times New Roman"/>
          <w:sz w:val="20"/>
          <w:szCs w:val="20"/>
        </w:rPr>
        <w:t>-spaziali che si manifestano nell’ incolonnare e nel disegnare;</w:t>
      </w:r>
    </w:p>
    <w:p w14:paraId="0000000C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>● disgrafia: difficoltà nello scrivere a mano, difficile organizzazione dello spazio, scrittura molto lenta, concetti espressi in modo stringato;</w:t>
      </w:r>
    </w:p>
    <w:p w14:paraId="0000000D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 xml:space="preserve">● </w:t>
      </w:r>
      <w:proofErr w:type="spellStart"/>
      <w:proofErr w:type="gramStart"/>
      <w:r w:rsidRPr="00A040C1">
        <w:rPr>
          <w:rFonts w:ascii="Times New Roman" w:hAnsi="Times New Roman" w:cs="Times New Roman"/>
          <w:sz w:val="20"/>
          <w:szCs w:val="20"/>
        </w:rPr>
        <w:t>disortografia:difficoltà</w:t>
      </w:r>
      <w:proofErr w:type="spellEnd"/>
      <w:proofErr w:type="gramEnd"/>
      <w:r w:rsidRPr="00A040C1">
        <w:rPr>
          <w:rFonts w:ascii="Times New Roman" w:hAnsi="Times New Roman" w:cs="Times New Roman"/>
          <w:sz w:val="20"/>
          <w:szCs w:val="20"/>
        </w:rPr>
        <w:t xml:space="preserve"> della codifica ortografica (spesso i ragazzi DSA non riescono a leggere ciò che hanno scritto), difficoltà nel tradurre i suoni, che compongono le parole, in simboli grafici, confusione tra fonemi e grafemi;</w:t>
      </w:r>
    </w:p>
    <w:p w14:paraId="0000000E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>● disturbi misti (possono farne parte tutti i precedenti);</w:t>
      </w:r>
    </w:p>
    <w:p w14:paraId="0000000F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 xml:space="preserve">● </w:t>
      </w:r>
      <w:proofErr w:type="spellStart"/>
      <w:r w:rsidRPr="00A040C1">
        <w:rPr>
          <w:rFonts w:ascii="Times New Roman" w:hAnsi="Times New Roman" w:cs="Times New Roman"/>
          <w:sz w:val="20"/>
          <w:szCs w:val="20"/>
        </w:rPr>
        <w:t>disprassia</w:t>
      </w:r>
      <w:proofErr w:type="spellEnd"/>
      <w:r w:rsidRPr="00A040C1">
        <w:rPr>
          <w:rFonts w:ascii="Times New Roman" w:hAnsi="Times New Roman" w:cs="Times New Roman"/>
          <w:sz w:val="20"/>
          <w:szCs w:val="20"/>
        </w:rPr>
        <w:t>: disturbo della coordinazione;</w:t>
      </w:r>
    </w:p>
    <w:p w14:paraId="00000010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 xml:space="preserve">● </w:t>
      </w:r>
      <w:proofErr w:type="spellStart"/>
      <w:r w:rsidRPr="00A040C1">
        <w:rPr>
          <w:rFonts w:ascii="Times New Roman" w:hAnsi="Times New Roman" w:cs="Times New Roman"/>
          <w:sz w:val="20"/>
          <w:szCs w:val="20"/>
        </w:rPr>
        <w:t>disnomia</w:t>
      </w:r>
      <w:proofErr w:type="spellEnd"/>
      <w:r w:rsidRPr="00A040C1">
        <w:rPr>
          <w:rFonts w:ascii="Times New Roman" w:hAnsi="Times New Roman" w:cs="Times New Roman"/>
          <w:sz w:val="20"/>
          <w:szCs w:val="20"/>
        </w:rPr>
        <w:t>: disturbo dei meccanismi di automazione nel recuperare la parola e nel trovare i termini adatti.</w:t>
      </w:r>
    </w:p>
    <w:p w14:paraId="00000011" w14:textId="77777777" w:rsidR="0030232C" w:rsidRPr="00A040C1" w:rsidRDefault="0030232C">
      <w:pPr>
        <w:rPr>
          <w:rFonts w:ascii="Times New Roman" w:hAnsi="Times New Roman" w:cs="Times New Roman"/>
          <w:sz w:val="20"/>
          <w:szCs w:val="20"/>
        </w:rPr>
      </w:pPr>
    </w:p>
    <w:p w14:paraId="00000012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>Classificazione ICD10</w:t>
      </w:r>
      <w:bookmarkStart w:id="0" w:name="_GoBack"/>
      <w:bookmarkEnd w:id="0"/>
    </w:p>
    <w:p w14:paraId="00000013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>La segnalazione (diagnosi) di DSA, a cura delle Aziende ULSS o di Enti accreditati dalla Regione, deve fare riferimento ai criteri di classificazione ICD10 e deve esplicitare uno o più dei seguenti codici diagnostici:</w:t>
      </w:r>
    </w:p>
    <w:p w14:paraId="00000014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>● F81.0: disturbo specifico della lettura (</w:t>
      </w:r>
      <w:proofErr w:type="spellStart"/>
      <w:r w:rsidRPr="00A040C1">
        <w:rPr>
          <w:rFonts w:ascii="Times New Roman" w:hAnsi="Times New Roman" w:cs="Times New Roman"/>
          <w:sz w:val="20"/>
          <w:szCs w:val="20"/>
        </w:rPr>
        <w:t>fluenza</w:t>
      </w:r>
      <w:proofErr w:type="spellEnd"/>
      <w:r w:rsidRPr="00A040C1">
        <w:rPr>
          <w:rFonts w:ascii="Times New Roman" w:hAnsi="Times New Roman" w:cs="Times New Roman"/>
          <w:sz w:val="20"/>
          <w:szCs w:val="20"/>
        </w:rPr>
        <w:t>, accuratezza). Da segnalare difficoltà nella comprensione</w:t>
      </w:r>
    </w:p>
    <w:p w14:paraId="00000015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>● F81.1: disturbo specifico dell’ortografia</w:t>
      </w:r>
    </w:p>
    <w:p w14:paraId="00000016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>● F81.2: disturbo specifico delle abilità aritmetiche</w:t>
      </w:r>
    </w:p>
    <w:p w14:paraId="00000017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 xml:space="preserve">● F81.3: disordine misto delle abilità scolastiche. </w:t>
      </w:r>
      <w:proofErr w:type="spellStart"/>
      <w:r w:rsidRPr="00A040C1">
        <w:rPr>
          <w:rFonts w:ascii="Times New Roman" w:hAnsi="Times New Roman" w:cs="Times New Roman"/>
          <w:sz w:val="20"/>
          <w:szCs w:val="20"/>
        </w:rPr>
        <w:t>Comorbidità</w:t>
      </w:r>
      <w:proofErr w:type="spellEnd"/>
      <w:r w:rsidRPr="00A040C1">
        <w:rPr>
          <w:rFonts w:ascii="Times New Roman" w:hAnsi="Times New Roman" w:cs="Times New Roman"/>
          <w:sz w:val="20"/>
          <w:szCs w:val="20"/>
        </w:rPr>
        <w:t xml:space="preserve"> di disturbo</w:t>
      </w:r>
    </w:p>
    <w:p w14:paraId="00000018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A040C1">
        <w:rPr>
          <w:rFonts w:ascii="Times New Roman" w:hAnsi="Times New Roman" w:cs="Times New Roman"/>
          <w:sz w:val="20"/>
          <w:szCs w:val="20"/>
        </w:rPr>
        <w:t>specifico</w:t>
      </w:r>
      <w:proofErr w:type="gramEnd"/>
      <w:r w:rsidRPr="00A040C1">
        <w:rPr>
          <w:rFonts w:ascii="Times New Roman" w:hAnsi="Times New Roman" w:cs="Times New Roman"/>
          <w:sz w:val="20"/>
          <w:szCs w:val="20"/>
        </w:rPr>
        <w:t xml:space="preserve"> delle abilità aritmetiche e di lettura e/o ortografia</w:t>
      </w:r>
    </w:p>
    <w:p w14:paraId="00000019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 xml:space="preserve">● </w:t>
      </w:r>
      <w:proofErr w:type="gramStart"/>
      <w:r w:rsidRPr="00A040C1">
        <w:rPr>
          <w:rFonts w:ascii="Times New Roman" w:hAnsi="Times New Roman" w:cs="Times New Roman"/>
          <w:sz w:val="20"/>
          <w:szCs w:val="20"/>
        </w:rPr>
        <w:t>F81.8 :</w:t>
      </w:r>
      <w:proofErr w:type="gramEnd"/>
      <w:r w:rsidRPr="00A040C1">
        <w:rPr>
          <w:rFonts w:ascii="Times New Roman" w:hAnsi="Times New Roman" w:cs="Times New Roman"/>
          <w:sz w:val="20"/>
          <w:szCs w:val="20"/>
        </w:rPr>
        <w:t xml:space="preserve"> disturbo dell’espressione scritta (disgrafia in assenza di F82.1)</w:t>
      </w:r>
    </w:p>
    <w:p w14:paraId="0000001A" w14:textId="77777777" w:rsidR="0030232C" w:rsidRPr="00A040C1" w:rsidRDefault="0055629F">
      <w:pPr>
        <w:rPr>
          <w:rFonts w:ascii="Times New Roman" w:hAnsi="Times New Roman" w:cs="Times New Roman"/>
          <w:sz w:val="20"/>
          <w:szCs w:val="20"/>
        </w:rPr>
      </w:pPr>
      <w:r w:rsidRPr="00A040C1">
        <w:rPr>
          <w:rFonts w:ascii="Times New Roman" w:hAnsi="Times New Roman" w:cs="Times New Roman"/>
          <w:sz w:val="20"/>
          <w:szCs w:val="20"/>
        </w:rPr>
        <w:t xml:space="preserve">● F82.1: disturbo evolutivo specifico della funzione motoria (inclusa la </w:t>
      </w:r>
      <w:proofErr w:type="spellStart"/>
      <w:r w:rsidRPr="00A040C1">
        <w:rPr>
          <w:rFonts w:ascii="Times New Roman" w:hAnsi="Times New Roman" w:cs="Times New Roman"/>
          <w:sz w:val="20"/>
          <w:szCs w:val="20"/>
        </w:rPr>
        <w:t>disprassia</w:t>
      </w:r>
      <w:proofErr w:type="spellEnd"/>
      <w:r w:rsidRPr="00A040C1">
        <w:rPr>
          <w:rFonts w:ascii="Times New Roman" w:hAnsi="Times New Roman" w:cs="Times New Roman"/>
          <w:sz w:val="20"/>
          <w:szCs w:val="20"/>
        </w:rPr>
        <w:t>), per i disturbi della grafia.</w:t>
      </w:r>
    </w:p>
    <w:p w14:paraId="0000001B" w14:textId="77777777" w:rsidR="0030232C" w:rsidRDefault="0030232C"/>
    <w:sectPr w:rsidR="003023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2C"/>
    <w:rsid w:val="0030232C"/>
    <w:rsid w:val="0055629F"/>
    <w:rsid w:val="00A0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6D568-3831-48B7-ADB7-55B98E6F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ilbb/xUEy42xUxBmOnrLwdS07g==">CgMxLjA4AHIhMS0tWmY4TlVRdUhiT1RCRHdPMlNjM2VDNmVMaGNSUEow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nocera</dc:creator>
  <cp:lastModifiedBy>Utente-PC</cp:lastModifiedBy>
  <cp:revision>3</cp:revision>
  <dcterms:created xsi:type="dcterms:W3CDTF">2023-10-24T11:22:00Z</dcterms:created>
  <dcterms:modified xsi:type="dcterms:W3CDTF">2023-10-24T11:29:00Z</dcterms:modified>
</cp:coreProperties>
</file>